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75F" w14:textId="77777777" w:rsidR="0037240D" w:rsidRDefault="0037240D" w:rsidP="00415BDF">
      <w:pPr>
        <w:jc w:val="center"/>
        <w:rPr>
          <w:b/>
          <w:bCs/>
        </w:rPr>
      </w:pPr>
    </w:p>
    <w:p w14:paraId="07CE767C" w14:textId="5648F3B0" w:rsidR="006147D7" w:rsidRDefault="006147D7" w:rsidP="00415BDF">
      <w:pPr>
        <w:jc w:val="center"/>
        <w:rPr>
          <w:b/>
          <w:bCs/>
        </w:rPr>
      </w:pPr>
      <w:r>
        <w:rPr>
          <w:b/>
          <w:bCs/>
        </w:rPr>
        <w:t>COMUNICAZIONE AI FINI DELL’APPLICAZIONE DELL’ESONERO CONTRIBUTIVO “LAVORATRICI MADRI”</w:t>
      </w:r>
    </w:p>
    <w:p w14:paraId="04F31E75" w14:textId="6E8097B5" w:rsidR="009D18D2" w:rsidRPr="006147D7" w:rsidRDefault="006147D7" w:rsidP="00415BDF">
      <w:pPr>
        <w:jc w:val="center"/>
        <w:rPr>
          <w:b/>
          <w:bCs/>
        </w:rPr>
      </w:pPr>
      <w:r>
        <w:rPr>
          <w:b/>
          <w:bCs/>
        </w:rPr>
        <w:t>(</w:t>
      </w:r>
      <w:r w:rsidRPr="006147D7">
        <w:rPr>
          <w:b/>
          <w:bCs/>
        </w:rPr>
        <w:t xml:space="preserve">art. 1, commi da 180 a 182 </w:t>
      </w:r>
      <w:r w:rsidR="0037240D">
        <w:rPr>
          <w:b/>
          <w:bCs/>
        </w:rPr>
        <w:t>L.</w:t>
      </w:r>
      <w:r w:rsidRPr="006147D7">
        <w:rPr>
          <w:b/>
          <w:bCs/>
        </w:rPr>
        <w:t xml:space="preserve"> 30.12.2023, n. 213</w:t>
      </w:r>
      <w:r>
        <w:rPr>
          <w:b/>
          <w:bCs/>
        </w:rPr>
        <w:t>)</w:t>
      </w:r>
    </w:p>
    <w:p w14:paraId="3F06118F" w14:textId="77777777" w:rsidR="006147D7" w:rsidRDefault="006147D7"/>
    <w:p w14:paraId="550E6B39" w14:textId="27D855C3" w:rsidR="006147D7" w:rsidRPr="006147D7" w:rsidRDefault="006147D7" w:rsidP="00415BDF">
      <w:pPr>
        <w:widowControl w:val="0"/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Con riferimento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all’e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sonero del 100 per cento della quota dei contributi previdenziali per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l'invalidità, la vecchiaia e i superstiti a carico delle lavoratrici madri di tre o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più figli, con rapporto di lavoro dipendente a tempo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indeterminato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, 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introdott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o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dall’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art. 1, commi da 180 a 182, della legge 30.12.2023, n. 213, nel rispetto delle previste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istruzioni operative indicate nella circolare INPS 31.01.2024 n. 27,</w:t>
      </w:r>
    </w:p>
    <w:p w14:paraId="25343E9A" w14:textId="6B52152B" w:rsidR="006147D7" w:rsidRPr="006147D7" w:rsidRDefault="006147D7" w:rsidP="00415BDF">
      <w:pPr>
        <w:widowControl w:val="0"/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sottoscritt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………, Codice fiscale …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</w:t>
      </w:r>
      <w:r w:rsidR="0037240D"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,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lavorat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rice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dipendente della Società …………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………</w:t>
      </w:r>
      <w:r w:rsidR="0037240D"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……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,</w:t>
      </w:r>
    </w:p>
    <w:p w14:paraId="60526C11" w14:textId="77777777" w:rsidR="006147D7" w:rsidRPr="006147D7" w:rsidRDefault="006147D7" w:rsidP="006147D7">
      <w:pPr>
        <w:widowControl w:val="0"/>
        <w:spacing w:after="200" w:line="276" w:lineRule="auto"/>
        <w:ind w:left="237" w:right="256"/>
        <w:contextualSpacing/>
        <w:jc w:val="center"/>
        <w:rPr>
          <w:rFonts w:ascii="Calibri" w:eastAsia="Arial" w:hAnsi="Calibri" w:cs="Calibri"/>
          <w:b/>
          <w:spacing w:val="-2"/>
          <w:kern w:val="0"/>
          <w:sz w:val="20"/>
          <w:szCs w:val="20"/>
          <w:lang w:eastAsia="it-IT"/>
          <w14:ligatures w14:val="none"/>
        </w:rPr>
      </w:pPr>
      <w:r w:rsidRPr="006147D7">
        <w:rPr>
          <w:rFonts w:ascii="Calibri" w:eastAsia="Arial" w:hAnsi="Calibri" w:cs="Calibri"/>
          <w:b/>
          <w:spacing w:val="-2"/>
          <w:kern w:val="0"/>
          <w:sz w:val="20"/>
          <w:szCs w:val="20"/>
          <w:lang w:eastAsia="it-IT"/>
          <w14:ligatures w14:val="none"/>
        </w:rPr>
        <w:t xml:space="preserve">DICHIARA </w:t>
      </w:r>
    </w:p>
    <w:p w14:paraId="5508A503" w14:textId="77777777" w:rsidR="006147D7" w:rsidRPr="006147D7" w:rsidRDefault="006147D7" w:rsidP="006147D7">
      <w:pPr>
        <w:widowControl w:val="0"/>
        <w:spacing w:after="200" w:line="276" w:lineRule="auto"/>
        <w:ind w:left="237" w:right="256"/>
        <w:contextualSpacing/>
        <w:jc w:val="center"/>
        <w:rPr>
          <w:rFonts w:ascii="Calibri" w:eastAsia="Arial" w:hAnsi="Calibri" w:cs="Calibri"/>
          <w:b/>
          <w:spacing w:val="-2"/>
          <w:kern w:val="0"/>
          <w:sz w:val="20"/>
          <w:szCs w:val="20"/>
          <w:lang w:eastAsia="it-IT"/>
          <w14:ligatures w14:val="none"/>
        </w:rPr>
      </w:pPr>
      <w:r w:rsidRPr="006147D7">
        <w:rPr>
          <w:rFonts w:ascii="Calibri" w:eastAsia="Arial" w:hAnsi="Calibri" w:cs="Calibri"/>
          <w:b/>
          <w:spacing w:val="-2"/>
          <w:kern w:val="0"/>
          <w:sz w:val="20"/>
          <w:szCs w:val="20"/>
          <w:lang w:eastAsia="it-IT"/>
          <w14:ligatures w14:val="none"/>
        </w:rPr>
        <w:t>SOTTO LA PROPRIA RESPONSABILITÀ</w:t>
      </w:r>
    </w:p>
    <w:p w14:paraId="47AF3FF4" w14:textId="77777777" w:rsidR="006147D7" w:rsidRPr="006147D7" w:rsidRDefault="006147D7" w:rsidP="006147D7">
      <w:pPr>
        <w:widowControl w:val="0"/>
        <w:spacing w:after="200" w:line="276" w:lineRule="auto"/>
        <w:ind w:right="256"/>
        <w:contextualSpacing/>
        <w:jc w:val="center"/>
        <w:rPr>
          <w:rFonts w:ascii="Calibri" w:eastAsia="Arial" w:hAnsi="Calibri" w:cs="Calibri"/>
          <w:b/>
          <w:spacing w:val="-2"/>
          <w:kern w:val="0"/>
          <w:sz w:val="20"/>
          <w:szCs w:val="20"/>
          <w:lang w:eastAsia="it-IT"/>
          <w14:ligatures w14:val="none"/>
        </w:rPr>
      </w:pPr>
    </w:p>
    <w:p w14:paraId="7B240DC9" w14:textId="52371236" w:rsidR="006147D7" w:rsidRPr="006147D7" w:rsidRDefault="00415BDF" w:rsidP="006147D7">
      <w:pPr>
        <w:widowControl w:val="0"/>
        <w:numPr>
          <w:ilvl w:val="0"/>
          <w:numId w:val="1"/>
        </w:numPr>
        <w:tabs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10206"/>
          <w:tab w:val="left" w:pos="10773"/>
          <w:tab w:val="left" w:pos="1134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che intende avvalersi</w:t>
      </w:r>
      <w:r w:rsidR="006147D7"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="006147D7"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dell’esonero di</w:t>
      </w:r>
      <w:r w:rsidR="006147D7"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cui in premessa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, in riferimento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ai</w:t>
      </w:r>
      <w:r w:rsidR="006147D7"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figli indicati nel prospetto che segue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:</w:t>
      </w:r>
    </w:p>
    <w:p w14:paraId="3131D6B9" w14:textId="77777777" w:rsidR="006147D7" w:rsidRPr="006147D7" w:rsidRDefault="006147D7" w:rsidP="006147D7">
      <w:pPr>
        <w:widowControl w:val="0"/>
        <w:tabs>
          <w:tab w:val="left" w:pos="284"/>
        </w:tabs>
        <w:spacing w:after="200" w:line="276" w:lineRule="auto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41"/>
        <w:gridCol w:w="3331"/>
        <w:gridCol w:w="1876"/>
        <w:gridCol w:w="1610"/>
        <w:gridCol w:w="2370"/>
      </w:tblGrid>
      <w:tr w:rsidR="006147D7" w:rsidRPr="006147D7" w14:paraId="65C3B5A1" w14:textId="77777777" w:rsidTr="00C24EA0">
        <w:trPr>
          <w:trHeight w:val="567"/>
        </w:trPr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007570A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Nr.</w:t>
            </w:r>
          </w:p>
        </w:tc>
        <w:tc>
          <w:tcPr>
            <w:tcW w:w="1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4A300B0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C5E228C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Luogo di nascita</w:t>
            </w: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5260410E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Data nascita</w:t>
            </w:r>
          </w:p>
        </w:tc>
        <w:tc>
          <w:tcPr>
            <w:tcW w:w="1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51AC9B03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b/>
                <w:bCs/>
                <w:iCs/>
                <w:kern w:val="0"/>
                <w:sz w:val="20"/>
                <w:szCs w:val="20"/>
                <w:lang w:eastAsia="it-IT"/>
                <w14:ligatures w14:val="none"/>
              </w:rPr>
              <w:t>Codice fiscale</w:t>
            </w:r>
          </w:p>
        </w:tc>
      </w:tr>
      <w:tr w:rsidR="006147D7" w:rsidRPr="006147D7" w14:paraId="1E121778" w14:textId="77777777" w:rsidTr="00C24EA0">
        <w:trPr>
          <w:trHeight w:val="567"/>
        </w:trPr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1BBEC7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2913D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AACCC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3ED92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DBD40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147D7" w:rsidRPr="006147D7" w14:paraId="5EE6FF16" w14:textId="77777777" w:rsidTr="00C24EA0">
        <w:trPr>
          <w:trHeight w:val="567"/>
        </w:trPr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B1A8E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689C3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FBEF4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ind w:left="-404" w:firstLine="404"/>
              <w:contextualSpacing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D6A90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DDA93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147D7" w:rsidRPr="006147D7" w14:paraId="426E5FD4" w14:textId="77777777" w:rsidTr="00C24EA0">
        <w:trPr>
          <w:trHeight w:val="567"/>
        </w:trPr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D4C5FB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147D7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C29F8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2C545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ind w:left="-404" w:firstLine="404"/>
              <w:contextualSpacing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6A80D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9FF92" w14:textId="77777777" w:rsidR="006147D7" w:rsidRPr="006147D7" w:rsidRDefault="006147D7" w:rsidP="006147D7">
            <w:pPr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spacing w:after="20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750DDFDC" w14:textId="77777777" w:rsidR="006147D7" w:rsidRPr="006147D7" w:rsidRDefault="006147D7" w:rsidP="006147D7">
      <w:pPr>
        <w:widowControl w:val="0"/>
        <w:spacing w:after="200" w:line="276" w:lineRule="auto"/>
        <w:ind w:right="256"/>
        <w:contextualSpacing/>
        <w:jc w:val="center"/>
        <w:rPr>
          <w:rFonts w:ascii="Calibri" w:eastAsia="Arial" w:hAnsi="Calibri" w:cs="Calibri"/>
          <w:bCs/>
          <w:spacing w:val="-2"/>
          <w:kern w:val="0"/>
          <w:sz w:val="20"/>
          <w:szCs w:val="20"/>
          <w:lang w:eastAsia="it-IT"/>
          <w14:ligatures w14:val="none"/>
        </w:rPr>
      </w:pPr>
    </w:p>
    <w:p w14:paraId="0DFFEFE2" w14:textId="77777777" w:rsidR="00415BDF" w:rsidRDefault="00415BDF" w:rsidP="00415BDF">
      <w:pPr>
        <w:widowControl w:val="0"/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La sottoscritta è consapevole che i requisiti che legittimano l’accesso all’esonero sono i seguenti:</w:t>
      </w:r>
    </w:p>
    <w:p w14:paraId="4286AEDC" w14:textId="577005DF" w:rsidR="00415BDF" w:rsidRDefault="00415BDF" w:rsidP="00415BDF">
      <w:pPr>
        <w:pStyle w:val="Paragrafoelenco"/>
        <w:widowControl w:val="0"/>
        <w:numPr>
          <w:ilvl w:val="0"/>
          <w:numId w:val="2"/>
        </w:numPr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nel periodo dal 1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.01.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2024 al 31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.12.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2026 la lavoratrice sia madre di 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3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o più figli e il figlio più piccolo abbia un’età inferiore a 18 anni;</w:t>
      </w:r>
    </w:p>
    <w:p w14:paraId="3051FDAC" w14:textId="25D98393" w:rsidR="006147D7" w:rsidRPr="00415BDF" w:rsidRDefault="00415BDF" w:rsidP="00415BDF">
      <w:pPr>
        <w:pStyle w:val="Paragrafoelenco"/>
        <w:widowControl w:val="0"/>
        <w:numPr>
          <w:ilvl w:val="0"/>
          <w:numId w:val="2"/>
        </w:numPr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per i periodi di paga dal 1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.01.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2024 al 31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.12.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2024,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la lavoratrice sia madre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di </w:t>
      </w:r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2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figli, 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e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il figlio più piccolo abbia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un’età inferiore a 10 anni</w:t>
      </w: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.</w:t>
      </w:r>
    </w:p>
    <w:p w14:paraId="78A39DA4" w14:textId="77777777" w:rsidR="00415BDF" w:rsidRDefault="00415BDF" w:rsidP="00415BDF">
      <w:pPr>
        <w:widowControl w:val="0"/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La sottoscritta è altresì consapevole che </w:t>
      </w: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l’esonero cessa di avere applicazione </w:t>
      </w:r>
    </w:p>
    <w:p w14:paraId="6042B777" w14:textId="1691EEEF" w:rsidR="00891F6D" w:rsidRDefault="00415BDF" w:rsidP="00415BDF">
      <w:pPr>
        <w:pStyle w:val="Paragrafoelenco"/>
        <w:widowControl w:val="0"/>
        <w:numPr>
          <w:ilvl w:val="0"/>
          <w:numId w:val="3"/>
        </w:numPr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alla data del 31.12.2026 o nel mese di compimento del </w:t>
      </w:r>
      <w:proofErr w:type="gramStart"/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18°</w:t>
      </w:r>
      <w:proofErr w:type="gramEnd"/>
      <w:r w:rsidRPr="00415BDF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anno di età del figlio più piccolo, qualora tale evento si realizzi prima del </w:t>
      </w:r>
      <w:r w:rsid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31.12.2026;</w:t>
      </w:r>
    </w:p>
    <w:p w14:paraId="33EFA077" w14:textId="42DE7598" w:rsidR="00415BDF" w:rsidRDefault="00415BDF" w:rsidP="00415BDF">
      <w:pPr>
        <w:pStyle w:val="Paragrafoelenco"/>
        <w:widowControl w:val="0"/>
        <w:numPr>
          <w:ilvl w:val="0"/>
          <w:numId w:val="3"/>
        </w:numPr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  <w:r w:rsidRP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alla data del </w:t>
      </w:r>
      <w:r w:rsidR="00891F6D" w:rsidRP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31.12.2024</w:t>
      </w:r>
      <w:r w:rsidRP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o nel mese di compimento del </w:t>
      </w:r>
      <w:proofErr w:type="gramStart"/>
      <w:r w:rsidR="0037240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10°</w:t>
      </w:r>
      <w:proofErr w:type="gramEnd"/>
      <w:r w:rsidRP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anno di età del figlio più piccolo, qualora</w:t>
      </w:r>
      <w:r w:rsid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 xml:space="preserve">tale evento si realizzi prima del </w:t>
      </w:r>
      <w:r w:rsidR="00891F6D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>31.12.2024.</w:t>
      </w:r>
    </w:p>
    <w:p w14:paraId="25FC46B7" w14:textId="77777777" w:rsidR="00891F6D" w:rsidRPr="006147D7" w:rsidRDefault="00891F6D" w:rsidP="00891F6D">
      <w:pPr>
        <w:pStyle w:val="Paragrafoelenco"/>
        <w:widowControl w:val="0"/>
        <w:spacing w:after="200" w:line="276" w:lineRule="auto"/>
        <w:jc w:val="both"/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</w:pPr>
    </w:p>
    <w:p w14:paraId="547D87F9" w14:textId="77777777" w:rsidR="006147D7" w:rsidRPr="006147D7" w:rsidRDefault="006147D7" w:rsidP="006147D7">
      <w:pPr>
        <w:spacing w:after="200" w:line="276" w:lineRule="auto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6147D7">
        <w:rPr>
          <w:rFonts w:ascii="Calibri" w:eastAsia="Arial" w:hAnsi="Calibri" w:cs="Calibri"/>
          <w:spacing w:val="-4"/>
          <w:kern w:val="0"/>
          <w:sz w:val="20"/>
          <w:szCs w:val="20"/>
          <w:lang w:eastAsia="it-IT"/>
          <w14:ligatures w14:val="none"/>
        </w:rPr>
        <w:t>Data …………………………</w:t>
      </w:r>
      <w:r w:rsidRPr="006147D7">
        <w:rPr>
          <w:rFonts w:ascii="Calibri" w:eastAsia="Arial" w:hAnsi="Calibri" w:cs="Calibri"/>
          <w:kern w:val="0"/>
          <w:sz w:val="20"/>
          <w:szCs w:val="20"/>
          <w:lang w:eastAsia="it-IT"/>
          <w14:ligatures w14:val="none"/>
        </w:rPr>
        <w:tab/>
        <w:t xml:space="preserve">                                                                        In</w:t>
      </w:r>
      <w:r w:rsidRPr="006147D7">
        <w:rPr>
          <w:rFonts w:ascii="Calibri" w:eastAsia="Arial" w:hAnsi="Calibri" w:cs="Calibri"/>
          <w:spacing w:val="-1"/>
          <w:kern w:val="0"/>
          <w:sz w:val="20"/>
          <w:szCs w:val="20"/>
          <w:lang w:eastAsia="it-IT"/>
          <w14:ligatures w14:val="none"/>
        </w:rPr>
        <w:t xml:space="preserve"> </w:t>
      </w:r>
      <w:r w:rsidRPr="006147D7">
        <w:rPr>
          <w:rFonts w:ascii="Calibri" w:eastAsia="Arial" w:hAnsi="Calibri" w:cs="Calibri"/>
          <w:spacing w:val="-2"/>
          <w:kern w:val="0"/>
          <w:sz w:val="20"/>
          <w:szCs w:val="20"/>
          <w:lang w:eastAsia="it-IT"/>
          <w14:ligatures w14:val="none"/>
        </w:rPr>
        <w:t>fede, ………………………….</w:t>
      </w:r>
    </w:p>
    <w:p w14:paraId="2FEF9849" w14:textId="77777777" w:rsidR="006147D7" w:rsidRDefault="006147D7"/>
    <w:sectPr w:rsidR="00614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77A8"/>
    <w:multiLevelType w:val="hybridMultilevel"/>
    <w:tmpl w:val="95DEF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042F0"/>
    <w:multiLevelType w:val="hybridMultilevel"/>
    <w:tmpl w:val="6D142034"/>
    <w:lvl w:ilvl="0" w:tplc="4726077C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709DE"/>
    <w:multiLevelType w:val="hybridMultilevel"/>
    <w:tmpl w:val="7C7C3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98340">
    <w:abstractNumId w:val="1"/>
  </w:num>
  <w:num w:numId="2" w16cid:durableId="1183278512">
    <w:abstractNumId w:val="2"/>
  </w:num>
  <w:num w:numId="3" w16cid:durableId="9444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D7"/>
    <w:rsid w:val="00265FE2"/>
    <w:rsid w:val="0037240D"/>
    <w:rsid w:val="00415BDF"/>
    <w:rsid w:val="006147D7"/>
    <w:rsid w:val="00891F6D"/>
    <w:rsid w:val="009D18D2"/>
    <w:rsid w:val="00C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922A"/>
  <w15:chartTrackingRefBased/>
  <w15:docId w15:val="{39A2222A-9D91-46D8-8CF4-4F428C3B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Cassaro</dc:creator>
  <cp:keywords/>
  <dc:description/>
  <cp:lastModifiedBy>Paolo Bisi</cp:lastModifiedBy>
  <cp:revision>2</cp:revision>
  <dcterms:created xsi:type="dcterms:W3CDTF">2024-02-02T08:24:00Z</dcterms:created>
  <dcterms:modified xsi:type="dcterms:W3CDTF">2024-02-02T08:24:00Z</dcterms:modified>
</cp:coreProperties>
</file>